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F6" w:rsidRPr="009626DA" w:rsidRDefault="008314E6" w:rsidP="00F32B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Calibri"/>
          <w:noProof/>
          <w:sz w:val="24"/>
          <w:szCs w:val="20"/>
          <w:lang w:eastAsia="lt-LT"/>
        </w:rPr>
        <w:drawing>
          <wp:inline distT="0" distB="0" distL="0" distR="0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1F" w:rsidRPr="00C6311F" w:rsidRDefault="00C6311F" w:rsidP="00C631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C6311F">
        <w:rPr>
          <w:rFonts w:ascii="Times New Roman" w:eastAsia="Times New Roman" w:hAnsi="Times New Roman"/>
          <w:b/>
          <w:caps/>
          <w:sz w:val="24"/>
          <w:szCs w:val="24"/>
        </w:rPr>
        <w:t>Šiaulių miesto savivaldybės taryba</w:t>
      </w:r>
    </w:p>
    <w:p w:rsidR="00C6311F" w:rsidRPr="00C6311F" w:rsidRDefault="00C6311F" w:rsidP="00C6311F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C6311F" w:rsidRPr="00C6311F" w:rsidRDefault="00C6311F" w:rsidP="00C631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311F">
        <w:rPr>
          <w:rFonts w:ascii="Times New Roman" w:eastAsia="Times New Roman" w:hAnsi="Times New Roman"/>
          <w:b/>
          <w:sz w:val="24"/>
          <w:szCs w:val="24"/>
        </w:rPr>
        <w:t>SPRENDIMAS</w:t>
      </w:r>
    </w:p>
    <w:p w:rsidR="00C6311F" w:rsidRDefault="00C6311F" w:rsidP="00DC4D3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C6311F">
        <w:rPr>
          <w:rFonts w:ascii="Times New Roman" w:eastAsia="Times New Roman" w:hAnsi="Times New Roman"/>
          <w:b/>
          <w:caps/>
          <w:color w:val="000000"/>
          <w:sz w:val="24"/>
          <w:szCs w:val="24"/>
          <w:lang w:bidi="lt-LT"/>
        </w:rPr>
        <w:t>dėl</w:t>
      </w:r>
      <w:r w:rsidR="00773B19" w:rsidRPr="00773B19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773B19" w:rsidRPr="00C6311F">
        <w:rPr>
          <w:rFonts w:ascii="Times New Roman" w:eastAsia="Times New Roman" w:hAnsi="Times New Roman"/>
          <w:b/>
          <w:caps/>
          <w:sz w:val="24"/>
          <w:szCs w:val="24"/>
        </w:rPr>
        <w:t>Šiaulių miesto savivaldybės taryb</w:t>
      </w:r>
      <w:r w:rsidR="00773B19">
        <w:rPr>
          <w:rFonts w:ascii="Times New Roman" w:eastAsia="Times New Roman" w:hAnsi="Times New Roman"/>
          <w:b/>
          <w:caps/>
          <w:sz w:val="24"/>
          <w:szCs w:val="24"/>
        </w:rPr>
        <w:t xml:space="preserve">OS </w:t>
      </w:r>
      <w:r w:rsidR="00773B19" w:rsidRPr="00773B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2016 M. SPALIO 6 D. </w:t>
      </w:r>
      <w:r w:rsidR="00773B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SPRENDIMO </w:t>
      </w:r>
      <w:r w:rsidR="00773B19" w:rsidRPr="00773B19">
        <w:rPr>
          <w:rFonts w:ascii="Times New Roman" w:eastAsia="Times New Roman" w:hAnsi="Times New Roman"/>
          <w:b/>
          <w:color w:val="000000"/>
          <w:sz w:val="24"/>
          <w:szCs w:val="24"/>
        </w:rPr>
        <w:t>NR. T-356</w:t>
      </w:r>
      <w:r w:rsidR="00773B1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73B19">
        <w:rPr>
          <w:rFonts w:ascii="Times New Roman" w:eastAsia="Times New Roman" w:hAnsi="Times New Roman"/>
          <w:b/>
          <w:sz w:val="24"/>
          <w:szCs w:val="24"/>
        </w:rPr>
        <w:t xml:space="preserve">„DĖL </w:t>
      </w:r>
      <w:r w:rsidRPr="00C6311F">
        <w:rPr>
          <w:rFonts w:ascii="Times New Roman" w:eastAsia="Times New Roman" w:hAnsi="Times New Roman"/>
          <w:b/>
          <w:sz w:val="24"/>
          <w:szCs w:val="24"/>
        </w:rPr>
        <w:t xml:space="preserve">VAIKŲ REGISTRAVIMO IR PRIĖMIMO Į ŠIAULIŲ MIESTO SAVIVALDYBĖS ŠVIETIMO ĮSTAIGAS, VYKDANČIAS IKIMOKYKLINIO IR (AR) PRIEŠMOKYKLINIO UGDYMO PROGRAMAS, TVARKOS APRAŠO </w:t>
      </w:r>
      <w:r w:rsidRPr="00C6311F">
        <w:rPr>
          <w:rFonts w:ascii="Times New Roman" w:eastAsia="Times New Roman" w:hAnsi="Times New Roman"/>
          <w:b/>
          <w:caps/>
          <w:sz w:val="24"/>
          <w:szCs w:val="24"/>
        </w:rPr>
        <w:t>patvirtinimo</w:t>
      </w:r>
      <w:r w:rsidR="00773B19">
        <w:rPr>
          <w:rFonts w:ascii="Times New Roman" w:eastAsia="Times New Roman" w:hAnsi="Times New Roman"/>
          <w:b/>
          <w:caps/>
          <w:sz w:val="24"/>
          <w:szCs w:val="24"/>
        </w:rPr>
        <w:t>“ PAKEITIM</w:t>
      </w:r>
      <w:r w:rsidR="00DC4D39">
        <w:rPr>
          <w:rFonts w:ascii="Times New Roman" w:eastAsia="Times New Roman" w:hAnsi="Times New Roman"/>
          <w:b/>
          <w:caps/>
          <w:sz w:val="24"/>
          <w:szCs w:val="24"/>
        </w:rPr>
        <w:t>O</w:t>
      </w:r>
    </w:p>
    <w:p w:rsidR="00DC4D39" w:rsidRPr="00DC4D39" w:rsidRDefault="00DC4D39" w:rsidP="00DC4D3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6311F" w:rsidRPr="00C6311F" w:rsidRDefault="00C6311F" w:rsidP="00C631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="00773B19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m. </w:t>
      </w:r>
      <w:r w:rsidR="00773B19">
        <w:rPr>
          <w:rFonts w:ascii="Times New Roman" w:eastAsia="Times New Roman" w:hAnsi="Times New Roman"/>
          <w:color w:val="000000"/>
          <w:sz w:val="24"/>
          <w:szCs w:val="24"/>
        </w:rPr>
        <w:t>lapkričio</w:t>
      </w:r>
      <w:r w:rsidR="00F32BAA">
        <w:rPr>
          <w:rFonts w:ascii="Times New Roman" w:eastAsia="Times New Roman" w:hAnsi="Times New Roman"/>
          <w:color w:val="000000"/>
          <w:sz w:val="24"/>
          <w:szCs w:val="24"/>
        </w:rPr>
        <w:t xml:space="preserve"> 8 </w:t>
      </w:r>
      <w:r w:rsidR="00E61B58">
        <w:rPr>
          <w:rFonts w:ascii="Times New Roman" w:eastAsia="Times New Roman" w:hAnsi="Times New Roman"/>
          <w:color w:val="000000"/>
          <w:sz w:val="24"/>
          <w:szCs w:val="24"/>
        </w:rPr>
        <w:t xml:space="preserve">d. </w:t>
      </w: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 xml:space="preserve">Nr.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T-</w:t>
      </w:r>
      <w:r w:rsidR="002E41AF">
        <w:rPr>
          <w:rFonts w:ascii="Times New Roman" w:eastAsia="Times New Roman" w:hAnsi="Times New Roman"/>
          <w:color w:val="000000"/>
          <w:sz w:val="24"/>
          <w:szCs w:val="24"/>
        </w:rPr>
        <w:t>383</w:t>
      </w:r>
    </w:p>
    <w:p w:rsidR="00C6311F" w:rsidRDefault="00C6311F" w:rsidP="00C631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6311F">
        <w:rPr>
          <w:rFonts w:ascii="Times New Roman" w:eastAsia="Times New Roman" w:hAnsi="Times New Roman"/>
          <w:color w:val="000000"/>
          <w:sz w:val="24"/>
          <w:szCs w:val="24"/>
        </w:rPr>
        <w:t>Šiauliai</w:t>
      </w:r>
    </w:p>
    <w:p w:rsidR="00F32BAA" w:rsidRPr="00C6311F" w:rsidRDefault="00F32BAA" w:rsidP="00C6311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311F" w:rsidRPr="00C6311F" w:rsidRDefault="00C6311F" w:rsidP="00B80B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311F" w:rsidRPr="00923E21" w:rsidRDefault="00773B19" w:rsidP="00B80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E21"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 dalimi, Lietuvos Respublikos švietimo įstatymo </w:t>
      </w:r>
      <w:r w:rsidR="00C6311F" w:rsidRPr="00923E21">
        <w:rPr>
          <w:rFonts w:ascii="Times New Roman" w:hAnsi="Times New Roman" w:cs="Arial Unicode MS"/>
          <w:color w:val="000000"/>
          <w:sz w:val="24"/>
          <w:szCs w:val="24"/>
        </w:rPr>
        <w:t xml:space="preserve">29 straipsnio 4 ir 6 dalimis, </w:t>
      </w:r>
      <w:r w:rsidR="00C6311F" w:rsidRPr="00923E21">
        <w:rPr>
          <w:rFonts w:ascii="Times New Roman" w:hAnsi="Times New Roman"/>
          <w:color w:val="000000"/>
          <w:sz w:val="24"/>
          <w:szCs w:val="24"/>
        </w:rPr>
        <w:t xml:space="preserve">Lietuvos higienos norma HN 75:2016 „Ikimokyklinio ir priešmokyklinio ugdymo programų vykdymo bendrieji sveikatos saugos reikalavimai“, patvirtinta </w:t>
      </w:r>
      <w:r w:rsidR="00C6311F" w:rsidRPr="00923E21">
        <w:rPr>
          <w:rFonts w:ascii="Times New Roman" w:hAnsi="Times New Roman" w:cs="Arial Unicode MS"/>
          <w:color w:val="000000"/>
          <w:sz w:val="24"/>
          <w:szCs w:val="24"/>
        </w:rPr>
        <w:t>Lietuvos Respublikos s</w:t>
      </w:r>
      <w:r w:rsidR="00C6311F" w:rsidRPr="00923E21">
        <w:rPr>
          <w:rFonts w:ascii="Times New Roman" w:hAnsi="Times New Roman"/>
          <w:color w:val="000000"/>
          <w:sz w:val="24"/>
          <w:szCs w:val="24"/>
        </w:rPr>
        <w:t xml:space="preserve">veikatos apsaugos ministro  2016 m. sausio 26 d. įsakymu Nr. V-93 „Dėl Lietuvos higienos normos HN 75:2016 „Ikimokyklinio ir priešmokyklinio ugdymo programų vykdymo bendrieji sveikatos saugos reikalavimai“ patvirtinimo“, </w:t>
      </w:r>
      <w:r w:rsidR="00D755B4" w:rsidRPr="00923E21">
        <w:rPr>
          <w:rFonts w:ascii="Times New Roman" w:hAnsi="Times New Roman"/>
          <w:color w:val="000000"/>
          <w:spacing w:val="-2"/>
          <w:sz w:val="24"/>
          <w:szCs w:val="24"/>
        </w:rPr>
        <w:t>Privalomo ikimokyklinio ir priešmokyklinio ugdymo nustatymo ir skyrimo tvarkos aprašo</w:t>
      </w:r>
      <w:r w:rsidRPr="00923E21">
        <w:rPr>
          <w:rFonts w:ascii="Times New Roman" w:hAnsi="Times New Roman"/>
          <w:sz w:val="24"/>
          <w:szCs w:val="24"/>
        </w:rPr>
        <w:t>, patvirtinto Lietuvos Respublikos švietimo ir mokslo ministro</w:t>
      </w:r>
      <w:r w:rsidR="00D755B4" w:rsidRPr="00923E21">
        <w:rPr>
          <w:rFonts w:ascii="Times New Roman" w:hAnsi="Times New Roman"/>
          <w:sz w:val="24"/>
          <w:szCs w:val="24"/>
        </w:rPr>
        <w:t xml:space="preserve"> ir Lietuvos Respublikos </w:t>
      </w:r>
      <w:r w:rsidR="006371F5" w:rsidRPr="00923E21">
        <w:rPr>
          <w:rFonts w:ascii="Times New Roman" w:hAnsi="Times New Roman"/>
          <w:sz w:val="24"/>
          <w:szCs w:val="24"/>
        </w:rPr>
        <w:t>s</w:t>
      </w:r>
      <w:r w:rsidR="00D755B4" w:rsidRPr="00923E21">
        <w:rPr>
          <w:rFonts w:ascii="Times New Roman" w:hAnsi="Times New Roman"/>
          <w:sz w:val="24"/>
          <w:szCs w:val="24"/>
        </w:rPr>
        <w:t>ocialinės apsaugos ir darbo ministro</w:t>
      </w:r>
      <w:r w:rsidRPr="00923E21">
        <w:rPr>
          <w:rFonts w:ascii="Times New Roman" w:hAnsi="Times New Roman"/>
          <w:sz w:val="24"/>
          <w:szCs w:val="24"/>
        </w:rPr>
        <w:t xml:space="preserve"> 201</w:t>
      </w:r>
      <w:r w:rsidR="00D755B4" w:rsidRPr="00923E21">
        <w:rPr>
          <w:rFonts w:ascii="Times New Roman" w:hAnsi="Times New Roman"/>
          <w:sz w:val="24"/>
          <w:szCs w:val="24"/>
        </w:rPr>
        <w:t>2</w:t>
      </w:r>
      <w:r w:rsidRPr="00923E21">
        <w:rPr>
          <w:rFonts w:ascii="Times New Roman" w:hAnsi="Times New Roman"/>
          <w:sz w:val="24"/>
          <w:szCs w:val="24"/>
        </w:rPr>
        <w:t xml:space="preserve"> m. </w:t>
      </w:r>
      <w:r w:rsidR="00D755B4" w:rsidRPr="00923E21">
        <w:rPr>
          <w:rFonts w:ascii="Times New Roman" w:hAnsi="Times New Roman"/>
          <w:sz w:val="24"/>
          <w:szCs w:val="24"/>
        </w:rPr>
        <w:t>balandžio</w:t>
      </w:r>
      <w:r w:rsidRPr="00923E21">
        <w:rPr>
          <w:rFonts w:ascii="Times New Roman" w:hAnsi="Times New Roman"/>
          <w:sz w:val="24"/>
          <w:szCs w:val="24"/>
        </w:rPr>
        <w:t xml:space="preserve"> 2</w:t>
      </w:r>
      <w:r w:rsidR="00D755B4" w:rsidRPr="00923E21">
        <w:rPr>
          <w:rFonts w:ascii="Times New Roman" w:hAnsi="Times New Roman"/>
          <w:sz w:val="24"/>
          <w:szCs w:val="24"/>
        </w:rPr>
        <w:t>6</w:t>
      </w:r>
      <w:r w:rsidRPr="00923E21">
        <w:rPr>
          <w:rFonts w:ascii="Times New Roman" w:hAnsi="Times New Roman"/>
          <w:sz w:val="24"/>
          <w:szCs w:val="24"/>
        </w:rPr>
        <w:t xml:space="preserve"> d. įsakym</w:t>
      </w:r>
      <w:r w:rsidR="00D755B4" w:rsidRPr="00923E21">
        <w:rPr>
          <w:rFonts w:ascii="Times New Roman" w:hAnsi="Times New Roman"/>
          <w:sz w:val="24"/>
          <w:szCs w:val="24"/>
        </w:rPr>
        <w:t>ais</w:t>
      </w:r>
      <w:r w:rsidRPr="00923E21">
        <w:rPr>
          <w:rFonts w:ascii="Times New Roman" w:hAnsi="Times New Roman"/>
          <w:sz w:val="24"/>
          <w:szCs w:val="24"/>
        </w:rPr>
        <w:t xml:space="preserve"> Nr. V-</w:t>
      </w:r>
      <w:r w:rsidR="00D755B4" w:rsidRPr="00923E21">
        <w:rPr>
          <w:rFonts w:ascii="Times New Roman" w:hAnsi="Times New Roman"/>
          <w:sz w:val="24"/>
          <w:szCs w:val="24"/>
        </w:rPr>
        <w:t>735/A1-208</w:t>
      </w:r>
      <w:r w:rsidRPr="00923E21">
        <w:rPr>
          <w:rFonts w:ascii="Times New Roman" w:hAnsi="Times New Roman"/>
          <w:sz w:val="24"/>
          <w:szCs w:val="24"/>
        </w:rPr>
        <w:t xml:space="preserve"> „Dėl </w:t>
      </w:r>
      <w:r w:rsidR="00D755B4" w:rsidRPr="00923E21">
        <w:rPr>
          <w:rFonts w:ascii="Times New Roman" w:hAnsi="Times New Roman"/>
          <w:color w:val="000000"/>
          <w:spacing w:val="-2"/>
          <w:sz w:val="24"/>
          <w:szCs w:val="24"/>
        </w:rPr>
        <w:t>Privalomo ikimokyklinio ir priešmokyklinio ugdymo nustatymo ir skyrimo tvarkos aprašo </w:t>
      </w:r>
      <w:r w:rsidRPr="00923E21">
        <w:rPr>
          <w:rFonts w:ascii="Times New Roman" w:hAnsi="Times New Roman"/>
          <w:sz w:val="24"/>
          <w:szCs w:val="24"/>
        </w:rPr>
        <w:t>patvirtinimo“, 4</w:t>
      </w:r>
      <w:r w:rsidR="005567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23E21">
        <w:rPr>
          <w:rFonts w:ascii="Times New Roman" w:hAnsi="Times New Roman"/>
          <w:sz w:val="24"/>
          <w:szCs w:val="24"/>
        </w:rPr>
        <w:t>punkt</w:t>
      </w:r>
      <w:r w:rsidR="005567B4">
        <w:rPr>
          <w:rFonts w:ascii="Times New Roman" w:hAnsi="Times New Roman"/>
          <w:sz w:val="24"/>
          <w:szCs w:val="24"/>
        </w:rPr>
        <w:t>u</w:t>
      </w:r>
      <w:r w:rsidR="006E01AD" w:rsidRPr="00923E21">
        <w:rPr>
          <w:rFonts w:ascii="Times New Roman" w:hAnsi="Times New Roman"/>
          <w:sz w:val="24"/>
          <w:szCs w:val="24"/>
        </w:rPr>
        <w:t xml:space="preserve"> ir</w:t>
      </w:r>
      <w:r w:rsidR="006E01AD" w:rsidRPr="00923E21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Priešmokyklinio ugdymo tvarkos aprašu, patvirtintu</w:t>
      </w:r>
      <w:r w:rsidR="006E01AD" w:rsidRPr="00923E21">
        <w:rPr>
          <w:rFonts w:ascii="Times New Roman" w:hAnsi="Times New Roman" w:cs="Arial Unicode MS"/>
          <w:color w:val="000000"/>
          <w:sz w:val="24"/>
          <w:szCs w:val="24"/>
        </w:rPr>
        <w:t xml:space="preserve"> Lietuvos Respublikos š</w:t>
      </w:r>
      <w:r w:rsidR="006E01AD" w:rsidRPr="00923E21">
        <w:rPr>
          <w:rFonts w:ascii="Times New Roman" w:hAnsi="Times New Roman"/>
          <w:color w:val="000000"/>
          <w:sz w:val="24"/>
          <w:szCs w:val="24"/>
        </w:rPr>
        <w:t>vietimo ir mokslo ministro 2013 m. lapkričio 21 d. įsakymu Nr. V-1106 „</w:t>
      </w:r>
      <w:r w:rsidR="006E01AD" w:rsidRPr="00923E21">
        <w:rPr>
          <w:rFonts w:ascii="Times New Roman" w:hAnsi="Times New Roman"/>
          <w:bCs/>
          <w:color w:val="000000"/>
          <w:sz w:val="24"/>
          <w:szCs w:val="24"/>
        </w:rPr>
        <w:t>Dėl Priešmokyklinio ugdymo tvarkos aprašo patvirtinimo</w:t>
      </w:r>
      <w:r w:rsidR="006E01AD" w:rsidRPr="00923E21">
        <w:rPr>
          <w:rFonts w:ascii="Times New Roman" w:hAnsi="Times New Roman"/>
          <w:color w:val="000000"/>
          <w:sz w:val="24"/>
          <w:szCs w:val="24"/>
        </w:rPr>
        <w:t>“</w:t>
      </w:r>
      <w:r w:rsidR="004B4942" w:rsidRPr="00923E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23E21">
        <w:rPr>
          <w:rFonts w:ascii="Times New Roman" w:hAnsi="Times New Roman"/>
          <w:sz w:val="24"/>
          <w:szCs w:val="24"/>
        </w:rPr>
        <w:t xml:space="preserve"> Šiaulių miesto  savivaldybės taryba n u s p r e n d ž i a:</w:t>
      </w:r>
    </w:p>
    <w:p w:rsidR="00DB7FEC" w:rsidRPr="00923E21" w:rsidRDefault="00DB7FEC" w:rsidP="00B80B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23E21">
        <w:rPr>
          <w:rFonts w:ascii="Times New Roman" w:hAnsi="Times New Roman"/>
          <w:sz w:val="24"/>
          <w:szCs w:val="24"/>
        </w:rPr>
        <w:t xml:space="preserve">Pakeisti </w:t>
      </w:r>
      <w:r w:rsidR="00624389" w:rsidRPr="00923E21">
        <w:rPr>
          <w:rFonts w:ascii="Times New Roman" w:hAnsi="Times New Roman"/>
          <w:sz w:val="24"/>
          <w:szCs w:val="24"/>
        </w:rPr>
        <w:t xml:space="preserve">ir papildyti </w:t>
      </w:r>
      <w:r w:rsidRPr="00923E21">
        <w:rPr>
          <w:rFonts w:ascii="Times New Roman" w:eastAsia="Times New Roman" w:hAnsi="Times New Roman"/>
          <w:sz w:val="24"/>
          <w:szCs w:val="24"/>
        </w:rPr>
        <w:t>Vaikų registravimo ir priėmimo į Šiaulių miesto savivaldybės švietimo įstaigas, vykdančias ikimokyklinio ir (ar) priešmokyklinio ugdymo programas, tvarkos aprašą</w:t>
      </w:r>
      <w:r w:rsidRPr="00923E21">
        <w:rPr>
          <w:rFonts w:ascii="Times New Roman" w:hAnsi="Times New Roman"/>
          <w:sz w:val="24"/>
          <w:szCs w:val="24"/>
        </w:rPr>
        <w:t>, patvirtintą Šiaulių miesto savivaldybės tarybos 2016 m. spalio 6 d. sprendimu Nr. T-356 „</w:t>
      </w:r>
      <w:r w:rsidRPr="00923E21">
        <w:rPr>
          <w:rFonts w:ascii="Times New Roman" w:eastAsia="Times New Roman" w:hAnsi="Times New Roman"/>
          <w:sz w:val="24"/>
          <w:szCs w:val="24"/>
        </w:rPr>
        <w:t xml:space="preserve">Dėl </w:t>
      </w:r>
      <w:r w:rsidR="006371F5" w:rsidRPr="00923E21">
        <w:rPr>
          <w:rFonts w:ascii="Times New Roman" w:eastAsia="Times New Roman" w:hAnsi="Times New Roman"/>
          <w:sz w:val="24"/>
          <w:szCs w:val="24"/>
        </w:rPr>
        <w:t>V</w:t>
      </w:r>
      <w:r w:rsidRPr="00923E21">
        <w:rPr>
          <w:rFonts w:ascii="Times New Roman" w:eastAsia="Times New Roman" w:hAnsi="Times New Roman"/>
          <w:sz w:val="24"/>
          <w:szCs w:val="24"/>
        </w:rPr>
        <w:t>aikų registravimo ir priėmimo į Šiaulių miesto savivaldybės švietimo įstaigas, vykdančias ikimokyklinio ir (ar) priešmokyklinio ugdymo programas, tvarkos aprašo patvirtinimo</w:t>
      </w:r>
      <w:r w:rsidRPr="00923E21">
        <w:rPr>
          <w:rFonts w:ascii="Times New Roman" w:hAnsi="Times New Roman"/>
          <w:bCs/>
          <w:sz w:val="24"/>
          <w:szCs w:val="24"/>
        </w:rPr>
        <w:t>“:</w:t>
      </w:r>
    </w:p>
    <w:p w:rsidR="007B235B" w:rsidRPr="00923E21" w:rsidRDefault="007B235B" w:rsidP="00B80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E21">
        <w:rPr>
          <w:rFonts w:ascii="Times New Roman" w:hAnsi="Times New Roman"/>
          <w:bCs/>
          <w:sz w:val="24"/>
          <w:szCs w:val="24"/>
        </w:rPr>
        <w:t>1.</w:t>
      </w:r>
      <w:r w:rsidR="00D97345" w:rsidRPr="00923E21">
        <w:rPr>
          <w:rFonts w:ascii="Times New Roman" w:hAnsi="Times New Roman"/>
          <w:bCs/>
          <w:sz w:val="24"/>
          <w:szCs w:val="24"/>
        </w:rPr>
        <w:t xml:space="preserve"> P</w:t>
      </w:r>
      <w:r w:rsidRPr="00923E21">
        <w:rPr>
          <w:rFonts w:ascii="Times New Roman" w:hAnsi="Times New Roman"/>
          <w:bCs/>
          <w:sz w:val="24"/>
          <w:szCs w:val="24"/>
        </w:rPr>
        <w:t xml:space="preserve">akeisti </w:t>
      </w:r>
      <w:r w:rsidRPr="00923E21">
        <w:rPr>
          <w:rFonts w:ascii="Times New Roman" w:hAnsi="Times New Roman"/>
          <w:sz w:val="24"/>
          <w:szCs w:val="24"/>
        </w:rPr>
        <w:t xml:space="preserve">2.3 </w:t>
      </w:r>
      <w:r w:rsidR="008D08BC" w:rsidRPr="00923E21">
        <w:rPr>
          <w:rFonts w:ascii="Times New Roman" w:hAnsi="Times New Roman"/>
          <w:sz w:val="24"/>
          <w:szCs w:val="24"/>
        </w:rPr>
        <w:t>pa</w:t>
      </w:r>
      <w:r w:rsidRPr="00923E21">
        <w:rPr>
          <w:rFonts w:ascii="Times New Roman" w:hAnsi="Times New Roman"/>
          <w:sz w:val="24"/>
          <w:szCs w:val="24"/>
        </w:rPr>
        <w:t>punkt</w:t>
      </w:r>
      <w:r w:rsidR="008D08BC" w:rsidRPr="00923E21">
        <w:rPr>
          <w:rFonts w:ascii="Times New Roman" w:hAnsi="Times New Roman"/>
          <w:sz w:val="24"/>
          <w:szCs w:val="24"/>
        </w:rPr>
        <w:t xml:space="preserve">į </w:t>
      </w:r>
      <w:r w:rsidRPr="00923E21">
        <w:rPr>
          <w:rFonts w:ascii="Times New Roman" w:hAnsi="Times New Roman"/>
          <w:sz w:val="24"/>
          <w:szCs w:val="24"/>
        </w:rPr>
        <w:t>ir jį išdėstyti taip:</w:t>
      </w:r>
    </w:p>
    <w:p w:rsidR="007B235B" w:rsidRPr="00923E21" w:rsidRDefault="007B235B" w:rsidP="00B80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„2.3. švietimo įstaigos specialiosios paskirties ugdymo grupė – grupė, kurioje ugdomi vaikai, turintys specialiųjų ugdymosi poreikių arba sveikatos sutrikimų, pagal</w:t>
      </w:r>
      <w:r w:rsidRPr="00923E2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bendrąją arba pritaikytą ikimokyklinio ir (ar) priešmokyklinio ugdymo programą;“</w:t>
      </w:r>
      <w:r w:rsidR="00D97345" w:rsidRPr="00923E2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B7FEC" w:rsidRPr="00923E21" w:rsidRDefault="007B235B" w:rsidP="00B80B5C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923E21">
        <w:rPr>
          <w:rFonts w:ascii="Times New Roman" w:hAnsi="Times New Roman"/>
          <w:bCs/>
          <w:sz w:val="24"/>
          <w:szCs w:val="24"/>
        </w:rPr>
        <w:t>2</w:t>
      </w:r>
      <w:r w:rsidR="00DB7FEC" w:rsidRPr="00923E21">
        <w:rPr>
          <w:rFonts w:ascii="Times New Roman" w:hAnsi="Times New Roman"/>
          <w:bCs/>
          <w:sz w:val="24"/>
          <w:szCs w:val="24"/>
        </w:rPr>
        <w:t xml:space="preserve">. </w:t>
      </w:r>
      <w:r w:rsidR="00D97345" w:rsidRPr="00923E21">
        <w:rPr>
          <w:rFonts w:ascii="Times New Roman" w:hAnsi="Times New Roman"/>
          <w:bCs/>
          <w:sz w:val="24"/>
          <w:szCs w:val="24"/>
        </w:rPr>
        <w:t>P</w:t>
      </w:r>
      <w:r w:rsidR="00DB7FEC" w:rsidRPr="00923E21">
        <w:rPr>
          <w:rFonts w:ascii="Times New Roman" w:hAnsi="Times New Roman"/>
          <w:bCs/>
          <w:sz w:val="24"/>
          <w:szCs w:val="24"/>
        </w:rPr>
        <w:t xml:space="preserve">akeisti </w:t>
      </w:r>
      <w:r w:rsidR="00DB7FEC" w:rsidRPr="00923E21">
        <w:rPr>
          <w:rFonts w:ascii="Times New Roman" w:hAnsi="Times New Roman"/>
          <w:sz w:val="24"/>
          <w:szCs w:val="24"/>
        </w:rPr>
        <w:t xml:space="preserve">11 punktą ir jį išdėstyti taip: </w:t>
      </w:r>
    </w:p>
    <w:p w:rsidR="00DB7FEC" w:rsidRPr="00923E21" w:rsidRDefault="007F07CA" w:rsidP="00B80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>„</w:t>
      </w:r>
      <w:r w:rsidR="00DB7FEC"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11. </w:t>
      </w:r>
      <w:r w:rsidR="007B235B" w:rsidRPr="00923E21">
        <w:rPr>
          <w:rFonts w:ascii="Times New Roman" w:eastAsia="Times New Roman" w:hAnsi="Times New Roman"/>
          <w:sz w:val="24"/>
          <w:szCs w:val="24"/>
          <w:lang w:eastAsia="ar-SA"/>
        </w:rPr>
        <w:t>Vaiko, užregistruoto į eilę pasirinktos švietimo įstaigos Duomenų bazėje, tėvai (globėjai) pakartotinai iki einamųjų metų kovo 1 d. elektroniniu ar kitokiu būdu patvirtina pageidavimą lankyti švietimo įstaigą, tik kai nuo einamųjų metų rugsėjo 1 d. nori ją pradėti lankyti</w:t>
      </w:r>
      <w:r w:rsidR="00DB7FEC" w:rsidRPr="00923E21">
        <w:rPr>
          <w:rFonts w:ascii="Times New Roman" w:eastAsia="Times New Roman" w:hAnsi="Times New Roman"/>
          <w:sz w:val="24"/>
          <w:szCs w:val="24"/>
          <w:lang w:eastAsia="ar-SA"/>
        </w:rPr>
        <w:t>.“</w:t>
      </w:r>
    </w:p>
    <w:p w:rsidR="006B01DB" w:rsidRPr="00923E21" w:rsidRDefault="007B235B" w:rsidP="00B80B5C">
      <w:pPr>
        <w:pStyle w:val="Pagrindinistekstas"/>
        <w:spacing w:after="0"/>
        <w:ind w:firstLine="567"/>
        <w:jc w:val="both"/>
      </w:pPr>
      <w:r w:rsidRPr="00923E21">
        <w:t>3</w:t>
      </w:r>
      <w:r w:rsidR="00DB7FEC" w:rsidRPr="00923E21">
        <w:t xml:space="preserve">. </w:t>
      </w:r>
      <w:r w:rsidR="00D97345" w:rsidRPr="00923E21">
        <w:rPr>
          <w:bCs/>
        </w:rPr>
        <w:t>P</w:t>
      </w:r>
      <w:r w:rsidR="00DB7FEC" w:rsidRPr="00923E21">
        <w:rPr>
          <w:bCs/>
        </w:rPr>
        <w:t xml:space="preserve">akeisti </w:t>
      </w:r>
      <w:r w:rsidR="00624389" w:rsidRPr="00923E21">
        <w:rPr>
          <w:bCs/>
        </w:rPr>
        <w:t>1</w:t>
      </w:r>
      <w:r w:rsidR="00624389" w:rsidRPr="00923E21">
        <w:t xml:space="preserve">4.3 papunktį </w:t>
      </w:r>
      <w:r w:rsidR="00DB7FEC" w:rsidRPr="00923E21">
        <w:t xml:space="preserve">ir jį išdėstyti taip: </w:t>
      </w:r>
    </w:p>
    <w:p w:rsidR="00624389" w:rsidRPr="00923E21" w:rsidRDefault="007F07CA" w:rsidP="00B80B5C">
      <w:pPr>
        <w:pStyle w:val="Pagrindinistekstas"/>
        <w:spacing w:after="0"/>
        <w:ind w:firstLine="567"/>
        <w:jc w:val="both"/>
      </w:pPr>
      <w:r w:rsidRPr="00923E21">
        <w:rPr>
          <w:bCs/>
          <w:color w:val="333333"/>
          <w:lang w:eastAsia="lt-LT"/>
        </w:rPr>
        <w:t>„</w:t>
      </w:r>
      <w:r w:rsidR="00624389" w:rsidRPr="00923E21">
        <w:rPr>
          <w:bCs/>
          <w:color w:val="333333"/>
          <w:lang w:eastAsia="lt-LT"/>
        </w:rPr>
        <w:t xml:space="preserve">14.3. </w:t>
      </w:r>
      <w:r w:rsidR="00624389" w:rsidRPr="00923E21">
        <w:rPr>
          <w:color w:val="333333"/>
          <w:lang w:eastAsia="lt-LT"/>
        </w:rPr>
        <w:t>švietimo įstaigoje, išskyrus specialiosios paskirties</w:t>
      </w:r>
      <w:r w:rsidR="006371F5" w:rsidRPr="00923E21">
        <w:rPr>
          <w:color w:val="333333"/>
          <w:lang w:eastAsia="lt-LT"/>
        </w:rPr>
        <w:t xml:space="preserve"> įstaigą</w:t>
      </w:r>
      <w:r w:rsidR="00624389" w:rsidRPr="00923E21">
        <w:rPr>
          <w:color w:val="333333"/>
          <w:lang w:eastAsia="lt-LT"/>
        </w:rPr>
        <w:t>,</w:t>
      </w:r>
      <w:r w:rsidR="00624389" w:rsidRPr="00923E21">
        <w:rPr>
          <w:bCs/>
          <w:color w:val="333333"/>
          <w:lang w:eastAsia="lt-LT"/>
        </w:rPr>
        <w:t xml:space="preserve"> skirtingo amžiaus vaikų grupė formuojama tik ikimokyklinio ugdymo programai įgyvendinti ir tik tuo atveju, kai nėra galimybės suformuoti grupę  iš to paties amžiaus vaikų;“</w:t>
      </w:r>
      <w:r w:rsidR="00D97345" w:rsidRPr="00923E21">
        <w:rPr>
          <w:bCs/>
          <w:color w:val="333333"/>
          <w:lang w:eastAsia="lt-LT"/>
        </w:rPr>
        <w:t>.</w:t>
      </w:r>
    </w:p>
    <w:p w:rsidR="007B235B" w:rsidRPr="00923E21" w:rsidRDefault="007B235B" w:rsidP="00B80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 xml:space="preserve">4. </w:t>
      </w:r>
      <w:r w:rsidR="00D97345" w:rsidRPr="00923E21">
        <w:rPr>
          <w:rFonts w:ascii="Times New Roman" w:hAnsi="Times New Roman"/>
          <w:bCs/>
          <w:sz w:val="24"/>
          <w:szCs w:val="24"/>
        </w:rPr>
        <w:t>P</w:t>
      </w:r>
      <w:r w:rsidRPr="00923E21">
        <w:rPr>
          <w:rFonts w:ascii="Times New Roman" w:hAnsi="Times New Roman"/>
          <w:bCs/>
          <w:sz w:val="24"/>
          <w:szCs w:val="24"/>
        </w:rPr>
        <w:t xml:space="preserve">akeisti </w:t>
      </w:r>
      <w:r w:rsidRPr="00923E21">
        <w:rPr>
          <w:rFonts w:ascii="Times New Roman" w:hAnsi="Times New Roman"/>
          <w:sz w:val="24"/>
          <w:szCs w:val="24"/>
        </w:rPr>
        <w:t xml:space="preserve">19.1  </w:t>
      </w:r>
      <w:r w:rsidR="008D08BC" w:rsidRPr="00923E21">
        <w:rPr>
          <w:rFonts w:ascii="Times New Roman" w:hAnsi="Times New Roman"/>
          <w:sz w:val="24"/>
          <w:szCs w:val="24"/>
        </w:rPr>
        <w:t>pa</w:t>
      </w:r>
      <w:r w:rsidRPr="00923E21">
        <w:rPr>
          <w:rFonts w:ascii="Times New Roman" w:hAnsi="Times New Roman"/>
          <w:sz w:val="24"/>
          <w:szCs w:val="24"/>
        </w:rPr>
        <w:t>punkt</w:t>
      </w:r>
      <w:r w:rsidR="008D08BC" w:rsidRPr="00923E21">
        <w:rPr>
          <w:rFonts w:ascii="Times New Roman" w:hAnsi="Times New Roman"/>
          <w:sz w:val="24"/>
          <w:szCs w:val="24"/>
        </w:rPr>
        <w:t xml:space="preserve">į </w:t>
      </w:r>
      <w:r w:rsidRPr="00923E21">
        <w:rPr>
          <w:rFonts w:ascii="Times New Roman" w:hAnsi="Times New Roman"/>
          <w:sz w:val="24"/>
          <w:szCs w:val="24"/>
        </w:rPr>
        <w:t>ir jį išdėstyti taip:</w:t>
      </w:r>
    </w:p>
    <w:p w:rsidR="007B235B" w:rsidRPr="00923E21" w:rsidRDefault="007B235B" w:rsidP="00B80B5C">
      <w:pPr>
        <w:tabs>
          <w:tab w:val="left" w:pos="897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„19.1. vaikai, kurie lankė specialiosios paskirties švietimo įstaigą</w:t>
      </w:r>
      <w:r w:rsidR="00D97345" w:rsidRPr="00923E21">
        <w:rPr>
          <w:rFonts w:ascii="Times New Roman" w:eastAsia="Times New Roman" w:hAnsi="Times New Roman"/>
          <w:sz w:val="24"/>
          <w:szCs w:val="24"/>
          <w:lang w:eastAsia="ar-SA"/>
        </w:rPr>
        <w:t>;“.</w:t>
      </w:r>
    </w:p>
    <w:p w:rsidR="00624389" w:rsidRPr="00923E21" w:rsidRDefault="007B235B" w:rsidP="00B80B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</w:pPr>
      <w:r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lastRenderedPageBreak/>
        <w:t>5</w:t>
      </w:r>
      <w:r w:rsidR="00624389"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 xml:space="preserve">. </w:t>
      </w:r>
      <w:r w:rsidR="00D97345" w:rsidRPr="00923E21">
        <w:rPr>
          <w:rFonts w:ascii="Times New Roman" w:hAnsi="Times New Roman"/>
          <w:bCs/>
          <w:sz w:val="24"/>
          <w:szCs w:val="24"/>
        </w:rPr>
        <w:t>P</w:t>
      </w:r>
      <w:r w:rsidR="00624389" w:rsidRPr="00923E21">
        <w:rPr>
          <w:rFonts w:ascii="Times New Roman" w:hAnsi="Times New Roman"/>
          <w:bCs/>
          <w:sz w:val="24"/>
          <w:szCs w:val="24"/>
        </w:rPr>
        <w:t>akeisti 1</w:t>
      </w:r>
      <w:r w:rsidR="00624389" w:rsidRPr="00923E21">
        <w:rPr>
          <w:rFonts w:ascii="Times New Roman" w:hAnsi="Times New Roman"/>
          <w:sz w:val="24"/>
          <w:szCs w:val="24"/>
        </w:rPr>
        <w:t>9.3 papunktį ir jį išdėstyti taip:</w:t>
      </w:r>
    </w:p>
    <w:p w:rsidR="00624389" w:rsidRPr="00923E21" w:rsidRDefault="00624389" w:rsidP="00B80B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>„</w:t>
      </w: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19.3. vaikai Savivaldybės administracijos Socialinių paslaugų ir (ar) Švietimo skyriaus teikimu;“</w:t>
      </w:r>
      <w:r w:rsidR="00D97345" w:rsidRPr="00923E2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156AC" w:rsidRPr="00923E21" w:rsidRDefault="00C156AC" w:rsidP="00B80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6. Papildyti 19.4 papunkčiu ir </w:t>
      </w:r>
      <w:r w:rsidRPr="00923E21">
        <w:rPr>
          <w:rFonts w:ascii="Times New Roman" w:hAnsi="Times New Roman"/>
          <w:sz w:val="24"/>
          <w:szCs w:val="24"/>
        </w:rPr>
        <w:t>jį išdėstyti taip:</w:t>
      </w: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156AC" w:rsidRPr="00923E21" w:rsidRDefault="00C156AC" w:rsidP="00B80B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„19.4. </w:t>
      </w:r>
      <w:bookmarkStart w:id="1" w:name="_Hlk526949022"/>
      <w:r w:rsidR="00DB23B2" w:rsidRPr="00923E21">
        <w:rPr>
          <w:rFonts w:ascii="Times New Roman" w:eastAsia="Times New Roman" w:hAnsi="Times New Roman"/>
          <w:sz w:val="24"/>
          <w:szCs w:val="24"/>
          <w:lang w:eastAsia="ar-SA"/>
        </w:rPr>
        <w:t>vaikai, kuriems teisės aktų nustatyta tvarka skirtas privalomas ikimokyklinis ugdymas</w:t>
      </w: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.“</w:t>
      </w:r>
      <w:bookmarkEnd w:id="1"/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D22F98" w:rsidRPr="00923E21" w:rsidRDefault="007F07CA" w:rsidP="00B80B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 xml:space="preserve"> </w:t>
      </w:r>
      <w:r w:rsidR="00C156AC"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>7</w:t>
      </w:r>
      <w:r w:rsidR="007B235B" w:rsidRPr="00923E21">
        <w:rPr>
          <w:rFonts w:ascii="Times New Roman" w:eastAsia="Times New Roman" w:hAnsi="Times New Roman"/>
          <w:bCs/>
          <w:color w:val="333333"/>
          <w:sz w:val="24"/>
          <w:szCs w:val="24"/>
          <w:lang w:eastAsia="lt-LT"/>
        </w:rPr>
        <w:t>.</w:t>
      </w:r>
      <w:r w:rsidR="00624389" w:rsidRPr="00923E21">
        <w:rPr>
          <w:rFonts w:ascii="Times New Roman" w:hAnsi="Times New Roman"/>
          <w:bCs/>
          <w:sz w:val="24"/>
          <w:szCs w:val="24"/>
        </w:rPr>
        <w:t xml:space="preserve"> </w:t>
      </w:r>
      <w:r w:rsidR="00D97345" w:rsidRPr="00923E21">
        <w:rPr>
          <w:rFonts w:ascii="Times New Roman" w:hAnsi="Times New Roman"/>
          <w:bCs/>
          <w:sz w:val="24"/>
          <w:szCs w:val="24"/>
        </w:rPr>
        <w:t>P</w:t>
      </w:r>
      <w:r w:rsidR="00624389" w:rsidRPr="00923E21">
        <w:rPr>
          <w:rFonts w:ascii="Times New Roman" w:hAnsi="Times New Roman"/>
          <w:bCs/>
          <w:sz w:val="24"/>
          <w:szCs w:val="24"/>
        </w:rPr>
        <w:t>akeisti 23</w:t>
      </w:r>
      <w:r w:rsidR="00624389" w:rsidRPr="00923E21">
        <w:rPr>
          <w:rFonts w:ascii="Times New Roman" w:hAnsi="Times New Roman"/>
          <w:sz w:val="24"/>
          <w:szCs w:val="24"/>
        </w:rPr>
        <w:t>.3 papunktį ir jį išdėstyti taip:</w:t>
      </w:r>
    </w:p>
    <w:p w:rsidR="007B235B" w:rsidRPr="00923E21" w:rsidRDefault="00624389" w:rsidP="00B80B5C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7B235B" w:rsidRPr="00923E21">
        <w:rPr>
          <w:rFonts w:ascii="Times New Roman" w:eastAsia="Times New Roman" w:hAnsi="Times New Roman"/>
          <w:sz w:val="24"/>
          <w:szCs w:val="24"/>
          <w:lang w:eastAsia="ar-SA"/>
        </w:rPr>
        <w:t>23.3. sveikatos apsaugos</w:t>
      </w:r>
      <w:r w:rsidR="007B235B" w:rsidRPr="00923E2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7B235B"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ministro patvirtintas </w:t>
      </w:r>
      <w:r w:rsidR="00C156AC" w:rsidRPr="00923E21">
        <w:rPr>
          <w:rFonts w:ascii="Times New Roman" w:eastAsia="Times New Roman" w:hAnsi="Times New Roman"/>
          <w:sz w:val="24"/>
          <w:szCs w:val="24"/>
          <w:lang w:eastAsia="ar-SA"/>
        </w:rPr>
        <w:t>v</w:t>
      </w:r>
      <w:r w:rsidR="007B235B" w:rsidRPr="00923E21">
        <w:rPr>
          <w:rFonts w:ascii="Times New Roman" w:eastAsia="Times New Roman" w:hAnsi="Times New Roman"/>
          <w:sz w:val="24"/>
          <w:szCs w:val="24"/>
          <w:lang w:eastAsia="ar-SA"/>
        </w:rPr>
        <w:t>aiko sveikatos pažymėjimas (forma Nr. 027-1/a);“</w:t>
      </w:r>
      <w:r w:rsidR="00D97345" w:rsidRPr="00923E2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7B235B"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D08BC" w:rsidRPr="00923E21" w:rsidRDefault="00C156AC" w:rsidP="00B80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8D08BC"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D97345" w:rsidRPr="00923E21">
        <w:rPr>
          <w:rFonts w:ascii="Times New Roman" w:hAnsi="Times New Roman"/>
          <w:bCs/>
          <w:sz w:val="24"/>
          <w:szCs w:val="24"/>
        </w:rPr>
        <w:t>P</w:t>
      </w:r>
      <w:r w:rsidR="008D08BC" w:rsidRPr="00923E21">
        <w:rPr>
          <w:rFonts w:ascii="Times New Roman" w:hAnsi="Times New Roman"/>
          <w:bCs/>
          <w:sz w:val="24"/>
          <w:szCs w:val="24"/>
        </w:rPr>
        <w:t>akeisti 23</w:t>
      </w:r>
      <w:r w:rsidR="008D08BC" w:rsidRPr="00923E21">
        <w:rPr>
          <w:rFonts w:ascii="Times New Roman" w:hAnsi="Times New Roman"/>
          <w:sz w:val="24"/>
          <w:szCs w:val="24"/>
        </w:rPr>
        <w:t>.5 papunktį ir jį išdėstyti taip:</w:t>
      </w:r>
    </w:p>
    <w:p w:rsidR="00483EF6" w:rsidRPr="00923E21" w:rsidRDefault="008D08BC" w:rsidP="00B80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 xml:space="preserve">„23.5. </w:t>
      </w:r>
      <w:r w:rsidR="00722380" w:rsidRPr="00644619">
        <w:rPr>
          <w:rFonts w:ascii="Times New Roman" w:eastAsia="Times New Roman" w:hAnsi="Times New Roman"/>
          <w:sz w:val="24"/>
          <w:szCs w:val="24"/>
          <w:lang w:eastAsia="ar-SA"/>
        </w:rPr>
        <w:t xml:space="preserve">asmens sveikatos priežiūros specialisto išduotas medicinos dokumentų išrašas / siuntimas (forma Nr. 027/a) </w:t>
      </w:r>
      <w:r w:rsidR="00722380" w:rsidRPr="00722380">
        <w:rPr>
          <w:rFonts w:ascii="Times New Roman" w:eastAsia="Times New Roman" w:hAnsi="Times New Roman"/>
          <w:sz w:val="24"/>
          <w:szCs w:val="24"/>
          <w:lang w:eastAsia="ar-SA"/>
        </w:rPr>
        <w:t>priimant vaiką tik į sanatorinį lopšelį-darželį „Pušelė“</w:t>
      </w:r>
      <w:r w:rsidRPr="00722380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 w:rsidRPr="00923E21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D97345" w:rsidRPr="00923E2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8D08BC" w:rsidRPr="00923E21" w:rsidRDefault="008D08BC" w:rsidP="007F07C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156AC" w:rsidRPr="00923E21" w:rsidRDefault="00C156AC" w:rsidP="00AA48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156AC" w:rsidRPr="00923E21" w:rsidRDefault="00C156AC" w:rsidP="00AA48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2BED" w:rsidRPr="00992BED" w:rsidRDefault="00992BED" w:rsidP="00992BED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  <w:r w:rsidRPr="00992BED">
        <w:rPr>
          <w:rFonts w:ascii="Times New Roman" w:eastAsia="Lucida Sans Unicode" w:hAnsi="Times New Roman"/>
          <w:sz w:val="24"/>
          <w:szCs w:val="24"/>
          <w:lang w:eastAsia="lt-LT"/>
        </w:rPr>
        <w:t>Savivaldybės meras</w:t>
      </w:r>
      <w:r w:rsidRPr="00992BED"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Pr="00992BED"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Pr="00992BED"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Pr="00992BED">
        <w:rPr>
          <w:rFonts w:ascii="Times New Roman" w:eastAsia="Lucida Sans Unicode" w:hAnsi="Times New Roman"/>
          <w:sz w:val="24"/>
          <w:szCs w:val="24"/>
          <w:lang w:eastAsia="lt-LT"/>
        </w:rPr>
        <w:tab/>
      </w:r>
      <w:r w:rsidRPr="00992BED">
        <w:rPr>
          <w:rFonts w:ascii="Times New Roman" w:eastAsia="Lucida Sans Unicode" w:hAnsi="Times New Roman"/>
          <w:sz w:val="24"/>
          <w:szCs w:val="24"/>
          <w:lang w:eastAsia="lt-LT"/>
        </w:rPr>
        <w:tab/>
        <w:t xml:space="preserve">   Artūras Visockas</w:t>
      </w:r>
    </w:p>
    <w:p w:rsidR="00992BED" w:rsidRPr="00992BED" w:rsidRDefault="00992BED" w:rsidP="00992BED">
      <w:pPr>
        <w:widowControl w:val="0"/>
        <w:suppressAutoHyphens/>
        <w:spacing w:after="0" w:line="240" w:lineRule="auto"/>
        <w:ind w:firstLine="20"/>
        <w:jc w:val="both"/>
        <w:rPr>
          <w:rFonts w:ascii="Times New Roman" w:eastAsia="Lucida Sans Unicode" w:hAnsi="Times New Roman"/>
          <w:sz w:val="24"/>
          <w:szCs w:val="24"/>
          <w:lang w:eastAsia="lt-LT"/>
        </w:rPr>
      </w:pPr>
    </w:p>
    <w:p w:rsidR="00C156AC" w:rsidRPr="00923E21" w:rsidRDefault="00C156AC" w:rsidP="00AA48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C156AC" w:rsidRPr="00923E21" w:rsidSect="00F32BAA">
      <w:head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73" w:rsidRDefault="00464773" w:rsidP="00C6311F">
      <w:pPr>
        <w:spacing w:after="0" w:line="240" w:lineRule="auto"/>
      </w:pPr>
      <w:r>
        <w:separator/>
      </w:r>
    </w:p>
  </w:endnote>
  <w:endnote w:type="continuationSeparator" w:id="0">
    <w:p w:rsidR="00464773" w:rsidRDefault="00464773" w:rsidP="00C6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F6" w:rsidRDefault="00483EF6">
    <w:pPr>
      <w:pStyle w:val="Porat"/>
    </w:pPr>
  </w:p>
  <w:p w:rsidR="00483EF6" w:rsidRDefault="00483EF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73" w:rsidRDefault="00464773" w:rsidP="00C6311F">
      <w:pPr>
        <w:spacing w:after="0" w:line="240" w:lineRule="auto"/>
      </w:pPr>
      <w:r>
        <w:separator/>
      </w:r>
    </w:p>
  </w:footnote>
  <w:footnote w:type="continuationSeparator" w:id="0">
    <w:p w:rsidR="00464773" w:rsidRDefault="00464773" w:rsidP="00C6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F6" w:rsidRDefault="00483EF6" w:rsidP="00483EF6">
    <w:pPr>
      <w:pStyle w:val="Antrats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1F"/>
    <w:rsid w:val="000A679C"/>
    <w:rsid w:val="000C5DAC"/>
    <w:rsid w:val="001003C2"/>
    <w:rsid w:val="001254A6"/>
    <w:rsid w:val="00170FC0"/>
    <w:rsid w:val="001D106F"/>
    <w:rsid w:val="00264AD8"/>
    <w:rsid w:val="00293D7A"/>
    <w:rsid w:val="002B51EF"/>
    <w:rsid w:val="002E41AF"/>
    <w:rsid w:val="003126F9"/>
    <w:rsid w:val="00321A07"/>
    <w:rsid w:val="003F254E"/>
    <w:rsid w:val="00424676"/>
    <w:rsid w:val="00464773"/>
    <w:rsid w:val="00483EF6"/>
    <w:rsid w:val="004B4942"/>
    <w:rsid w:val="005545B7"/>
    <w:rsid w:val="005567B4"/>
    <w:rsid w:val="005B085D"/>
    <w:rsid w:val="005B40B7"/>
    <w:rsid w:val="005C3F90"/>
    <w:rsid w:val="005C6B23"/>
    <w:rsid w:val="00612D8F"/>
    <w:rsid w:val="00624389"/>
    <w:rsid w:val="00625825"/>
    <w:rsid w:val="006371F5"/>
    <w:rsid w:val="006B01DB"/>
    <w:rsid w:val="006B1330"/>
    <w:rsid w:val="006E01AD"/>
    <w:rsid w:val="00703538"/>
    <w:rsid w:val="00722380"/>
    <w:rsid w:val="0073410B"/>
    <w:rsid w:val="00735BBE"/>
    <w:rsid w:val="00767074"/>
    <w:rsid w:val="00773B19"/>
    <w:rsid w:val="007B235B"/>
    <w:rsid w:val="007C463E"/>
    <w:rsid w:val="007E18D3"/>
    <w:rsid w:val="007F07CA"/>
    <w:rsid w:val="00800F37"/>
    <w:rsid w:val="00802DD7"/>
    <w:rsid w:val="008314E6"/>
    <w:rsid w:val="00864C88"/>
    <w:rsid w:val="00871F4B"/>
    <w:rsid w:val="00877CC2"/>
    <w:rsid w:val="008825C9"/>
    <w:rsid w:val="008D08BC"/>
    <w:rsid w:val="00901161"/>
    <w:rsid w:val="00923E21"/>
    <w:rsid w:val="00952FB8"/>
    <w:rsid w:val="0095709C"/>
    <w:rsid w:val="009626DA"/>
    <w:rsid w:val="00992BED"/>
    <w:rsid w:val="009B7AFD"/>
    <w:rsid w:val="00A12F08"/>
    <w:rsid w:val="00A13393"/>
    <w:rsid w:val="00A50A24"/>
    <w:rsid w:val="00AA485B"/>
    <w:rsid w:val="00B015EE"/>
    <w:rsid w:val="00B636A4"/>
    <w:rsid w:val="00B66B45"/>
    <w:rsid w:val="00B74BC3"/>
    <w:rsid w:val="00B80B5C"/>
    <w:rsid w:val="00BF0ACB"/>
    <w:rsid w:val="00C156AC"/>
    <w:rsid w:val="00C332F2"/>
    <w:rsid w:val="00C6311F"/>
    <w:rsid w:val="00CE0102"/>
    <w:rsid w:val="00D22F98"/>
    <w:rsid w:val="00D34315"/>
    <w:rsid w:val="00D712BD"/>
    <w:rsid w:val="00D755B4"/>
    <w:rsid w:val="00D8059C"/>
    <w:rsid w:val="00D97345"/>
    <w:rsid w:val="00DB23B2"/>
    <w:rsid w:val="00DB7FEC"/>
    <w:rsid w:val="00DC4D39"/>
    <w:rsid w:val="00DE7A0D"/>
    <w:rsid w:val="00E03CD6"/>
    <w:rsid w:val="00E05407"/>
    <w:rsid w:val="00E12F36"/>
    <w:rsid w:val="00E421E5"/>
    <w:rsid w:val="00E61B58"/>
    <w:rsid w:val="00E86EE5"/>
    <w:rsid w:val="00EA1CD4"/>
    <w:rsid w:val="00EE793C"/>
    <w:rsid w:val="00F3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6EE5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31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ntratsDiagrama">
    <w:name w:val="Antraštės Diagrama"/>
    <w:link w:val="Antrats"/>
    <w:rsid w:val="00C6311F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6311F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C6311F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B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61B58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DB7FE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agrindinistekstasDiagrama">
    <w:name w:val="Pagrindinis tekstas Diagrama"/>
    <w:link w:val="Pagrindinistekstas"/>
    <w:rsid w:val="00DB7FE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ISTATYMAS">
    <w:name w:val="ISTATYMAS"/>
    <w:basedOn w:val="prastasis"/>
    <w:rsid w:val="007F07CA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B2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6EE5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6311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ntratsDiagrama">
    <w:name w:val="Antraštės Diagrama"/>
    <w:link w:val="Antrats"/>
    <w:rsid w:val="00C6311F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6311F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C6311F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B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61B58"/>
    <w:rPr>
      <w:rFonts w:ascii="Tahoma" w:hAnsi="Tahoma" w:cs="Tahoma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rsid w:val="00DB7FE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agrindinistekstasDiagrama">
    <w:name w:val="Pagrindinis tekstas Diagrama"/>
    <w:link w:val="Pagrindinistekstas"/>
    <w:rsid w:val="00DB7FE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ISTATYMAS">
    <w:name w:val="ISTATYMAS"/>
    <w:basedOn w:val="prastasis"/>
    <w:rsid w:val="007F07CA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B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vaikų registravimo ir priėmimo į Šiaulių miesto savivaldybės švietimo įstaigas, vykdančias ikimokyklinio ir (ar) priešmokyklinio ugdymo programas, tvarkos aprašo patvirtinimo</vt:lpstr>
      <vt:lpstr>Dėl vaikų registravimo ir priėmimo į Šiaulių miesto savivaldybės švietimo įstaigas, vykdančias ikimokyklinio ir (ar) priešmokyklinio ugdymo programas, tvarkos aprašo patvirtinimo</vt:lpstr>
    </vt:vector>
  </TitlesOfParts>
  <Manager>2016-10-06</Manager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vaikų registravimo ir priėmimo į Šiaulių miesto savivaldybės švietimo įstaigas, vykdančias ikimokyklinio ir (ar) priešmokyklinio ugdymo programas, tvarkos aprašo patvirtinimo</dc:title>
  <dc:subject>T-356</dc:subject>
  <dc:creator>ŠIAULIŲ MIESTO SAVIVALDYBĖS TARYBA</dc:creator>
  <cp:lastModifiedBy>„Windows“ vartotojas</cp:lastModifiedBy>
  <cp:revision>2</cp:revision>
  <cp:lastPrinted>2018-10-09T11:43:00Z</cp:lastPrinted>
  <dcterms:created xsi:type="dcterms:W3CDTF">2019-01-03T07:50:00Z</dcterms:created>
  <dcterms:modified xsi:type="dcterms:W3CDTF">2019-01-03T07:50:00Z</dcterms:modified>
  <cp:category>SPRENDIMAS</cp:category>
</cp:coreProperties>
</file>